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F573" w14:textId="77777777" w:rsidR="0051493E" w:rsidRDefault="0051493E" w:rsidP="005959FA">
      <w:pPr>
        <w:pStyle w:val="Standard"/>
        <w:jc w:val="center"/>
        <w:rPr>
          <w:rFonts w:ascii="Calibri Light" w:hAnsi="Calibri Light"/>
          <w:b/>
          <w:bCs/>
          <w:sz w:val="28"/>
          <w:szCs w:val="24"/>
          <w:lang w:val="it-IT"/>
        </w:rPr>
      </w:pPr>
    </w:p>
    <w:p w14:paraId="4F03236E" w14:textId="77777777" w:rsidR="00AB493B" w:rsidRDefault="004B4862" w:rsidP="005959FA">
      <w:pPr>
        <w:pStyle w:val="Standard"/>
        <w:jc w:val="center"/>
        <w:rPr>
          <w:rFonts w:ascii="Calibri Light" w:hAnsi="Calibri Light"/>
          <w:b/>
          <w:bCs/>
          <w:sz w:val="28"/>
          <w:szCs w:val="24"/>
          <w:lang w:val="it-IT"/>
        </w:rPr>
      </w:pPr>
      <w:r>
        <w:rPr>
          <w:rFonts w:ascii="Calibri Light" w:hAnsi="Calibri Light"/>
          <w:b/>
          <w:bCs/>
          <w:sz w:val="28"/>
          <w:szCs w:val="24"/>
          <w:lang w:val="it-IT"/>
        </w:rPr>
        <w:t>I 3 PECORINI PROTAGONISTI A TUTTOFOOD 2019</w:t>
      </w:r>
    </w:p>
    <w:p w14:paraId="467306F5" w14:textId="416FDF7E" w:rsidR="00AB493B" w:rsidRDefault="006E348D" w:rsidP="00AB493B">
      <w:pPr>
        <w:pStyle w:val="Standard"/>
        <w:jc w:val="center"/>
        <w:rPr>
          <w:rFonts w:ascii="Calibri Light" w:hAnsi="Calibri Light"/>
          <w:bCs/>
          <w:i/>
          <w:sz w:val="24"/>
          <w:szCs w:val="24"/>
          <w:lang w:val="it-IT"/>
        </w:rPr>
      </w:pPr>
      <w:bookmarkStart w:id="0" w:name="_Hlk5960522"/>
      <w:r w:rsidRPr="006E348D">
        <w:rPr>
          <w:rFonts w:ascii="Calibri Light" w:hAnsi="Calibri Light"/>
          <w:bCs/>
          <w:i/>
          <w:sz w:val="24"/>
          <w:szCs w:val="24"/>
          <w:lang w:val="it-IT"/>
        </w:rPr>
        <w:t>In occasione della fiera internazionale B2B dedicata al food &amp; beverage organizzata da Fiera Milano in scena dal 6 al 9 maggio 2019</w:t>
      </w:r>
      <w:bookmarkEnd w:id="0"/>
      <w:r w:rsidRPr="006E348D">
        <w:rPr>
          <w:rFonts w:ascii="Calibri Light" w:hAnsi="Calibri Light"/>
          <w:bCs/>
          <w:i/>
          <w:sz w:val="24"/>
          <w:szCs w:val="24"/>
          <w:lang w:val="it-IT"/>
        </w:rPr>
        <w:t xml:space="preserve">, </w:t>
      </w:r>
      <w:r w:rsidR="00AB493B">
        <w:rPr>
          <w:rFonts w:ascii="Calibri Light" w:hAnsi="Calibri Light"/>
          <w:bCs/>
          <w:i/>
          <w:sz w:val="24"/>
          <w:szCs w:val="24"/>
          <w:lang w:val="it-IT"/>
        </w:rPr>
        <w:t>i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 xml:space="preserve"> Consorzi di Tutela delle tre D</w:t>
      </w:r>
      <w:r w:rsidR="00257B89">
        <w:rPr>
          <w:rFonts w:ascii="Calibri Light" w:hAnsi="Calibri Light"/>
          <w:bCs/>
          <w:i/>
          <w:sz w:val="24"/>
          <w:szCs w:val="24"/>
          <w:lang w:val="it-IT"/>
        </w:rPr>
        <w:t>.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>O</w:t>
      </w:r>
      <w:r w:rsidR="00257B89">
        <w:rPr>
          <w:rFonts w:ascii="Calibri Light" w:hAnsi="Calibri Light"/>
          <w:bCs/>
          <w:i/>
          <w:sz w:val="24"/>
          <w:szCs w:val="24"/>
          <w:lang w:val="it-IT"/>
        </w:rPr>
        <w:t>.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>P</w:t>
      </w:r>
      <w:r w:rsidR="00257B89">
        <w:rPr>
          <w:rFonts w:ascii="Calibri Light" w:hAnsi="Calibri Light"/>
          <w:bCs/>
          <w:i/>
          <w:sz w:val="24"/>
          <w:szCs w:val="24"/>
          <w:lang w:val="it-IT"/>
        </w:rPr>
        <w:t>.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 xml:space="preserve">  </w:t>
      </w:r>
      <w:r w:rsidR="00FD58CD">
        <w:rPr>
          <w:rFonts w:ascii="Calibri Light" w:hAnsi="Calibri Light"/>
          <w:bCs/>
          <w:i/>
          <w:sz w:val="24"/>
          <w:szCs w:val="24"/>
          <w:lang w:val="it-IT"/>
        </w:rPr>
        <w:t xml:space="preserve">- 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>Pecorino Romano, Pecorino Sa</w:t>
      </w:r>
      <w:r w:rsidR="00AB493B">
        <w:rPr>
          <w:rFonts w:ascii="Calibri Light" w:hAnsi="Calibri Light"/>
          <w:bCs/>
          <w:i/>
          <w:sz w:val="24"/>
          <w:szCs w:val="24"/>
          <w:lang w:val="it-IT"/>
        </w:rPr>
        <w:t>r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>do e Fiore Sardo</w:t>
      </w:r>
      <w:r w:rsidR="00FD58CD">
        <w:rPr>
          <w:rFonts w:ascii="Calibri Light" w:hAnsi="Calibri Light"/>
          <w:bCs/>
          <w:i/>
          <w:sz w:val="24"/>
          <w:szCs w:val="24"/>
          <w:lang w:val="it-IT"/>
        </w:rPr>
        <w:t xml:space="preserve"> -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 xml:space="preserve"> si presentano con uno stand collettivo per </w:t>
      </w:r>
      <w:r w:rsidR="00AB493B" w:rsidRPr="00B05143">
        <w:rPr>
          <w:rFonts w:ascii="Calibri Light" w:hAnsi="Calibri Light"/>
          <w:bCs/>
          <w:i/>
          <w:sz w:val="24"/>
          <w:szCs w:val="24"/>
          <w:lang w:val="it-IT"/>
        </w:rPr>
        <w:t xml:space="preserve">far conoscere </w:t>
      </w:r>
      <w:r w:rsidR="00AB493B" w:rsidRPr="00AB493B">
        <w:rPr>
          <w:rFonts w:ascii="Calibri Light" w:hAnsi="Calibri Light"/>
          <w:bCs/>
          <w:i/>
          <w:sz w:val="24"/>
          <w:szCs w:val="24"/>
          <w:lang w:val="it-IT"/>
        </w:rPr>
        <w:t>le eccellenze</w:t>
      </w:r>
      <w:r w:rsidR="00AB493B">
        <w:rPr>
          <w:rFonts w:ascii="Calibri Light" w:hAnsi="Calibri Light"/>
          <w:bCs/>
          <w:i/>
          <w:sz w:val="24"/>
          <w:szCs w:val="24"/>
          <w:lang w:val="it-IT"/>
        </w:rPr>
        <w:t xml:space="preserve"> casearie della Sardegna</w:t>
      </w:r>
    </w:p>
    <w:p w14:paraId="45DEB03B" w14:textId="77777777" w:rsidR="001340CB" w:rsidRDefault="001340CB" w:rsidP="001340CB">
      <w:pPr>
        <w:pStyle w:val="Standard"/>
        <w:jc w:val="center"/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-IT"/>
        </w:rPr>
      </w:pPr>
      <w:r>
        <w:rPr>
          <w:rFonts w:ascii="Calibri Light" w:eastAsia="Times New Roman" w:hAnsi="Calibri Light" w:cs="Calibri Light"/>
          <w:b/>
          <w:kern w:val="0"/>
          <w:sz w:val="24"/>
          <w:szCs w:val="24"/>
          <w:lang w:val="it-IT"/>
        </w:rPr>
        <w:t>Stand G40 H41 -</w:t>
      </w:r>
      <w:r w:rsidRPr="001340CB"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-IT"/>
        </w:rPr>
        <w:t xml:space="preserve"> padiglione 10</w:t>
      </w:r>
    </w:p>
    <w:p w14:paraId="0B1BAF5D" w14:textId="1DD5C20C" w:rsidR="00AE26AB" w:rsidRDefault="00AB493B" w:rsidP="004C2269">
      <w:pPr>
        <w:pStyle w:val="Standard"/>
        <w:jc w:val="both"/>
        <w:rPr>
          <w:rFonts w:ascii="Calibri Light" w:hAnsi="Calibri Light"/>
          <w:bCs/>
          <w:sz w:val="24"/>
          <w:szCs w:val="24"/>
          <w:lang w:val="it-IT"/>
        </w:rPr>
      </w:pPr>
      <w:r w:rsidRPr="00C57D48">
        <w:rPr>
          <w:rFonts w:ascii="Calibri Light" w:hAnsi="Calibri Light"/>
          <w:b/>
          <w:bCs/>
          <w:sz w:val="24"/>
          <w:szCs w:val="24"/>
          <w:lang w:val="it-IT"/>
        </w:rPr>
        <w:t xml:space="preserve">Dal </w:t>
      </w:r>
      <w:r w:rsidR="006E348D">
        <w:rPr>
          <w:rFonts w:ascii="Calibri Light" w:hAnsi="Calibri Light"/>
          <w:b/>
          <w:bCs/>
          <w:sz w:val="24"/>
          <w:szCs w:val="24"/>
          <w:lang w:val="it-IT"/>
        </w:rPr>
        <w:t>6</w:t>
      </w:r>
      <w:r w:rsidRPr="00C57D48">
        <w:rPr>
          <w:rFonts w:ascii="Calibri Light" w:hAnsi="Calibri Light"/>
          <w:b/>
          <w:bCs/>
          <w:sz w:val="24"/>
          <w:szCs w:val="24"/>
          <w:lang w:val="it-IT"/>
        </w:rPr>
        <w:t xml:space="preserve"> al </w:t>
      </w:r>
      <w:r w:rsidR="006E348D">
        <w:rPr>
          <w:rFonts w:ascii="Calibri Light" w:hAnsi="Calibri Light"/>
          <w:b/>
          <w:bCs/>
          <w:sz w:val="24"/>
          <w:szCs w:val="24"/>
          <w:lang w:val="it-IT"/>
        </w:rPr>
        <w:t>9</w:t>
      </w:r>
      <w:r w:rsidRPr="00C57D48">
        <w:rPr>
          <w:rFonts w:ascii="Calibri Light" w:hAnsi="Calibri Light"/>
          <w:b/>
          <w:bCs/>
          <w:sz w:val="24"/>
          <w:szCs w:val="24"/>
          <w:lang w:val="it-IT"/>
        </w:rPr>
        <w:t xml:space="preserve"> maggio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il </w:t>
      </w:r>
      <w:r w:rsidRPr="00AB493B">
        <w:rPr>
          <w:rFonts w:ascii="Calibri Light" w:hAnsi="Calibri Light"/>
          <w:bCs/>
          <w:sz w:val="24"/>
          <w:szCs w:val="24"/>
          <w:lang w:val="it-IT"/>
        </w:rPr>
        <w:t xml:space="preserve">Consorzio per la Tutela del formaggio </w:t>
      </w:r>
      <w:r>
        <w:rPr>
          <w:rFonts w:ascii="Calibri Light" w:hAnsi="Calibri Light"/>
          <w:bCs/>
          <w:sz w:val="24"/>
          <w:szCs w:val="24"/>
          <w:lang w:val="it-IT"/>
        </w:rPr>
        <w:t>Pecorino Romano D</w:t>
      </w:r>
      <w:r w:rsidR="005959FA">
        <w:rPr>
          <w:rFonts w:ascii="Calibri Light" w:hAnsi="Calibri Light"/>
          <w:bCs/>
          <w:sz w:val="24"/>
          <w:szCs w:val="24"/>
          <w:lang w:val="it-IT"/>
        </w:rPr>
        <w:t>.</w:t>
      </w:r>
      <w:r w:rsidR="00257B89">
        <w:rPr>
          <w:rFonts w:ascii="Calibri Light" w:hAnsi="Calibri Light"/>
          <w:bCs/>
          <w:sz w:val="24"/>
          <w:szCs w:val="24"/>
          <w:lang w:val="it-IT"/>
        </w:rPr>
        <w:t>O.P.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, il </w:t>
      </w:r>
      <w:r w:rsidRPr="00AB493B">
        <w:rPr>
          <w:rFonts w:ascii="Calibri Light" w:hAnsi="Calibri Light"/>
          <w:bCs/>
          <w:sz w:val="24"/>
          <w:szCs w:val="24"/>
          <w:lang w:val="it-IT"/>
        </w:rPr>
        <w:t xml:space="preserve">Consorzio per la Tutela del formaggio </w:t>
      </w:r>
      <w:r>
        <w:rPr>
          <w:rFonts w:ascii="Calibri Light" w:hAnsi="Calibri Light"/>
          <w:bCs/>
          <w:sz w:val="24"/>
          <w:szCs w:val="24"/>
          <w:lang w:val="it-IT"/>
        </w:rPr>
        <w:t>Pecorino Sardo D</w:t>
      </w:r>
      <w:r w:rsidR="00257B89">
        <w:rPr>
          <w:rFonts w:ascii="Calibri Light" w:hAnsi="Calibri Light"/>
          <w:bCs/>
          <w:sz w:val="24"/>
          <w:szCs w:val="24"/>
          <w:lang w:val="it-IT"/>
        </w:rPr>
        <w:t>.O.P.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e </w:t>
      </w:r>
      <w:r w:rsidRPr="00AB493B">
        <w:rPr>
          <w:rFonts w:ascii="Calibri Light" w:hAnsi="Calibri Light"/>
          <w:bCs/>
          <w:sz w:val="24"/>
          <w:szCs w:val="24"/>
          <w:lang w:val="it-IT"/>
        </w:rPr>
        <w:t>il Consorzio per la Tutela del formaggio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Fiore Sardo D</w:t>
      </w:r>
      <w:r w:rsidR="00257B89">
        <w:rPr>
          <w:rFonts w:ascii="Calibri Light" w:hAnsi="Calibri Light"/>
          <w:bCs/>
          <w:sz w:val="24"/>
          <w:szCs w:val="24"/>
          <w:lang w:val="it-IT"/>
        </w:rPr>
        <w:t>.O.P.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si presentano a </w:t>
      </w:r>
      <w:r w:rsidR="006E348D">
        <w:rPr>
          <w:rFonts w:ascii="Calibri Light" w:hAnsi="Calibri Light"/>
          <w:b/>
          <w:bCs/>
          <w:sz w:val="24"/>
          <w:szCs w:val="24"/>
          <w:lang w:val="it-IT"/>
        </w:rPr>
        <w:t>Tutto Food</w:t>
      </w:r>
      <w:r w:rsidR="00AE26AB">
        <w:rPr>
          <w:rFonts w:ascii="Calibri Light" w:hAnsi="Calibri Light"/>
          <w:b/>
          <w:bCs/>
          <w:sz w:val="24"/>
          <w:szCs w:val="24"/>
          <w:lang w:val="it-IT"/>
        </w:rPr>
        <w:t xml:space="preserve">, </w:t>
      </w:r>
      <w:r w:rsidR="006E348D" w:rsidRPr="00786ED0">
        <w:rPr>
          <w:rFonts w:ascii="Helvetica" w:hAnsi="Helvetica" w:cs="Helvetica"/>
          <w:color w:val="818486"/>
          <w:sz w:val="20"/>
          <w:szCs w:val="20"/>
          <w:lang w:val="it-IT"/>
        </w:rPr>
        <w:t>il </w:t>
      </w:r>
      <w:r w:rsidR="004C2269" w:rsidRPr="00AE26AB">
        <w:rPr>
          <w:rFonts w:ascii="Calibri Light" w:hAnsi="Calibri Light"/>
          <w:sz w:val="24"/>
          <w:szCs w:val="24"/>
          <w:lang w:val="it-IT"/>
        </w:rPr>
        <w:t xml:space="preserve">salone biennale </w:t>
      </w:r>
      <w:r w:rsidR="00786ED0">
        <w:rPr>
          <w:rFonts w:ascii="Calibri Light" w:hAnsi="Calibri Light"/>
          <w:sz w:val="24"/>
          <w:szCs w:val="24"/>
          <w:lang w:val="it-IT"/>
        </w:rPr>
        <w:t>del food &amp; beverage</w:t>
      </w:r>
      <w:r w:rsidR="004C2269" w:rsidRPr="00AE26AB">
        <w:rPr>
          <w:rFonts w:ascii="Calibri Light" w:hAnsi="Calibri Light"/>
          <w:bCs/>
          <w:sz w:val="24"/>
          <w:szCs w:val="24"/>
          <w:lang w:val="it-IT"/>
        </w:rPr>
        <w:t xml:space="preserve"> </w:t>
      </w:r>
      <w:r w:rsidR="002206D2" w:rsidRPr="00AE26AB">
        <w:rPr>
          <w:rFonts w:ascii="Calibri Light" w:hAnsi="Calibri Light"/>
          <w:bCs/>
          <w:sz w:val="24"/>
          <w:szCs w:val="24"/>
          <w:lang w:val="it-IT"/>
        </w:rPr>
        <w:t>che rappresenta da anni u</w:t>
      </w:r>
      <w:r w:rsidR="006E348D" w:rsidRPr="00AE26AB">
        <w:rPr>
          <w:rFonts w:ascii="Calibri Light" w:hAnsi="Calibri Light"/>
          <w:bCs/>
          <w:sz w:val="24"/>
          <w:szCs w:val="24"/>
          <w:lang w:val="it-IT"/>
        </w:rPr>
        <w:t>n appuntamento irrinunciabile per gli operatori del settore agroalimentare</w:t>
      </w:r>
      <w:r w:rsidR="00AE26AB">
        <w:rPr>
          <w:rFonts w:ascii="Calibri Light" w:hAnsi="Calibri Light"/>
          <w:bCs/>
          <w:sz w:val="24"/>
          <w:szCs w:val="24"/>
          <w:lang w:val="it-IT"/>
        </w:rPr>
        <w:t>.</w:t>
      </w:r>
    </w:p>
    <w:p w14:paraId="402333CA" w14:textId="073351BC" w:rsidR="004C2269" w:rsidRDefault="00AE26AB" w:rsidP="00AB493B">
      <w:pPr>
        <w:pStyle w:val="Standard"/>
        <w:jc w:val="both"/>
        <w:rPr>
          <w:rFonts w:ascii="Calibri Light" w:hAnsi="Calibri Light"/>
          <w:bCs/>
          <w:sz w:val="24"/>
          <w:szCs w:val="24"/>
          <w:lang w:val="it-IT"/>
        </w:rPr>
      </w:pPr>
      <w:r>
        <w:rPr>
          <w:rFonts w:ascii="Calibri Light" w:hAnsi="Calibri Light"/>
          <w:bCs/>
          <w:sz w:val="24"/>
          <w:szCs w:val="24"/>
          <w:lang w:val="it-IT"/>
        </w:rPr>
        <w:t xml:space="preserve">Insieme </w:t>
      </w:r>
      <w:r w:rsidR="002206D2" w:rsidRPr="004B4862">
        <w:rPr>
          <w:rFonts w:ascii="Calibri Light" w:hAnsi="Calibri Light"/>
          <w:bCs/>
          <w:sz w:val="24"/>
          <w:szCs w:val="24"/>
          <w:lang w:val="it-IT"/>
        </w:rPr>
        <w:t>i</w:t>
      </w:r>
      <w:r w:rsidR="00AB493B">
        <w:rPr>
          <w:rFonts w:ascii="Calibri Light" w:hAnsi="Calibri Light"/>
          <w:bCs/>
          <w:sz w:val="24"/>
          <w:szCs w:val="24"/>
          <w:lang w:val="it-IT"/>
        </w:rPr>
        <w:t xml:space="preserve">n un unico stand, </w:t>
      </w:r>
      <w:r w:rsidR="00AB493B" w:rsidRPr="001340CB">
        <w:rPr>
          <w:rFonts w:ascii="Calibri Light" w:hAnsi="Calibri Light"/>
          <w:bCs/>
          <w:sz w:val="24"/>
          <w:szCs w:val="24"/>
          <w:lang w:val="it-IT"/>
        </w:rPr>
        <w:t>il</w:t>
      </w:r>
      <w:r w:rsidR="001340CB" w:rsidRPr="001340CB">
        <w:rPr>
          <w:rFonts w:ascii="Calibri Light" w:eastAsia="Times New Roman" w:hAnsi="Calibri Light" w:cs="Calibri Light"/>
          <w:b/>
          <w:kern w:val="0"/>
          <w:sz w:val="24"/>
          <w:szCs w:val="24"/>
          <w:lang w:val="it-IT"/>
        </w:rPr>
        <w:t xml:space="preserve"> </w:t>
      </w:r>
      <w:r w:rsidR="001340CB" w:rsidRPr="001340CB">
        <w:rPr>
          <w:rFonts w:ascii="Calibri Light" w:eastAsia="Times New Roman" w:hAnsi="Calibri Light" w:cs="Calibri Light"/>
          <w:kern w:val="0"/>
          <w:sz w:val="24"/>
          <w:szCs w:val="24"/>
          <w:lang w:val="it-IT"/>
        </w:rPr>
        <w:t>G40 H41</w:t>
      </w:r>
      <w:r w:rsidR="001340CB" w:rsidRPr="001340CB">
        <w:rPr>
          <w:rFonts w:ascii="Calibri Light" w:eastAsia="Times New Roman" w:hAnsi="Calibri Light" w:cs="Calibri Light"/>
          <w:b/>
          <w:kern w:val="0"/>
          <w:sz w:val="24"/>
          <w:szCs w:val="24"/>
          <w:lang w:val="it-IT"/>
        </w:rPr>
        <w:t xml:space="preserve"> </w:t>
      </w:r>
      <w:r w:rsidR="00AB493B" w:rsidRPr="001340CB">
        <w:rPr>
          <w:rFonts w:ascii="Calibri Light" w:hAnsi="Calibri Light"/>
          <w:bCs/>
          <w:sz w:val="24"/>
          <w:szCs w:val="24"/>
          <w:lang w:val="it-IT"/>
        </w:rPr>
        <w:t xml:space="preserve">nel padiglione </w:t>
      </w:r>
      <w:r w:rsidR="001340CB" w:rsidRPr="001340CB">
        <w:rPr>
          <w:rFonts w:ascii="Calibri Light" w:hAnsi="Calibri Light"/>
          <w:bCs/>
          <w:sz w:val="24"/>
          <w:szCs w:val="24"/>
          <w:lang w:val="it-IT"/>
        </w:rPr>
        <w:t>10</w:t>
      </w:r>
      <w:r w:rsidR="002206D2" w:rsidRPr="001340CB">
        <w:rPr>
          <w:rFonts w:ascii="Calibri Light" w:hAnsi="Calibri Light"/>
          <w:bCs/>
          <w:sz w:val="24"/>
          <w:szCs w:val="24"/>
          <w:lang w:val="it-IT"/>
        </w:rPr>
        <w:t>,</w:t>
      </w:r>
      <w:r w:rsidR="002206D2" w:rsidRPr="004B4862">
        <w:rPr>
          <w:rFonts w:ascii="Calibri Light" w:hAnsi="Calibri Light"/>
          <w:bCs/>
          <w:sz w:val="24"/>
          <w:szCs w:val="24"/>
          <w:lang w:val="it-IT"/>
        </w:rPr>
        <w:t xml:space="preserve"> i tre Consorzi </w:t>
      </w:r>
      <w:r w:rsidR="002206D2">
        <w:rPr>
          <w:rFonts w:ascii="Calibri Light" w:hAnsi="Calibri Light"/>
          <w:bCs/>
          <w:sz w:val="24"/>
          <w:szCs w:val="24"/>
          <w:lang w:val="it-IT"/>
        </w:rPr>
        <w:t xml:space="preserve">racconteranno ai visitatori la campagna </w:t>
      </w:r>
      <w:r w:rsidR="002206D2" w:rsidRPr="005959FA">
        <w:rPr>
          <w:rFonts w:ascii="Calibri Light" w:hAnsi="Calibri Light"/>
          <w:b/>
          <w:bCs/>
          <w:sz w:val="24"/>
          <w:szCs w:val="24"/>
          <w:lang w:val="it-IT"/>
        </w:rPr>
        <w:t>3 Pecorini</w:t>
      </w:r>
      <w:r w:rsidR="002206D2">
        <w:rPr>
          <w:rFonts w:ascii="Calibri Light" w:hAnsi="Calibri Light"/>
          <w:bCs/>
          <w:sz w:val="24"/>
          <w:szCs w:val="24"/>
          <w:lang w:val="it-IT"/>
        </w:rPr>
        <w:t xml:space="preserve">, nata grazie all’unione </w:t>
      </w:r>
      <w:r w:rsidR="008470FC">
        <w:rPr>
          <w:rFonts w:ascii="Calibri Light" w:hAnsi="Calibri Light"/>
          <w:bCs/>
          <w:sz w:val="24"/>
          <w:szCs w:val="24"/>
          <w:lang w:val="it-IT"/>
        </w:rPr>
        <w:t>delle</w:t>
      </w:r>
      <w:r w:rsidR="002206D2">
        <w:rPr>
          <w:rFonts w:ascii="Calibri Light" w:hAnsi="Calibri Light"/>
          <w:bCs/>
          <w:sz w:val="24"/>
          <w:szCs w:val="24"/>
          <w:lang w:val="it-IT"/>
        </w:rPr>
        <w:t xml:space="preserve"> tre realtà consortili volta a promuovere e valorizzare le </w:t>
      </w:r>
      <w:r w:rsidR="00222973">
        <w:rPr>
          <w:rFonts w:ascii="Calibri Light" w:hAnsi="Calibri Light"/>
          <w:bCs/>
          <w:sz w:val="24"/>
          <w:szCs w:val="24"/>
          <w:lang w:val="it-IT"/>
        </w:rPr>
        <w:t xml:space="preserve">caratteristiche e le </w:t>
      </w:r>
      <w:r w:rsidR="002206D2">
        <w:rPr>
          <w:rFonts w:ascii="Calibri Light" w:hAnsi="Calibri Light"/>
          <w:bCs/>
          <w:sz w:val="24"/>
          <w:szCs w:val="24"/>
          <w:lang w:val="it-IT"/>
        </w:rPr>
        <w:t xml:space="preserve">virtù delle tre denominazioni in cinque Paesi strategici: Italia, </w:t>
      </w:r>
      <w:r w:rsidR="00786ED0">
        <w:rPr>
          <w:rFonts w:ascii="Calibri Light" w:hAnsi="Calibri Light"/>
          <w:bCs/>
          <w:sz w:val="24"/>
          <w:szCs w:val="24"/>
          <w:lang w:val="it-IT"/>
        </w:rPr>
        <w:t xml:space="preserve">Stati Uniti, </w:t>
      </w:r>
      <w:r w:rsidR="002206D2">
        <w:rPr>
          <w:rFonts w:ascii="Calibri Light" w:hAnsi="Calibri Light"/>
          <w:bCs/>
          <w:sz w:val="24"/>
          <w:szCs w:val="24"/>
          <w:lang w:val="it-IT"/>
        </w:rPr>
        <w:t>Germania, Inghilterra</w:t>
      </w:r>
      <w:r w:rsidR="00786ED0">
        <w:rPr>
          <w:rFonts w:ascii="Calibri Light" w:hAnsi="Calibri Light"/>
          <w:bCs/>
          <w:sz w:val="24"/>
          <w:szCs w:val="24"/>
          <w:lang w:val="it-IT"/>
        </w:rPr>
        <w:t xml:space="preserve"> e</w:t>
      </w:r>
      <w:r w:rsidR="002206D2">
        <w:rPr>
          <w:rFonts w:ascii="Calibri Light" w:hAnsi="Calibri Light"/>
          <w:bCs/>
          <w:sz w:val="24"/>
          <w:szCs w:val="24"/>
          <w:lang w:val="it-IT"/>
        </w:rPr>
        <w:t xml:space="preserve"> Francia </w:t>
      </w:r>
      <w:r w:rsidR="00222973">
        <w:rPr>
          <w:rFonts w:ascii="Calibri Light" w:hAnsi="Calibri Light"/>
          <w:bCs/>
          <w:sz w:val="24"/>
          <w:szCs w:val="24"/>
          <w:lang w:val="it-IT"/>
        </w:rPr>
        <w:t>diffondendo</w:t>
      </w:r>
      <w:r w:rsidR="002206D2">
        <w:rPr>
          <w:rFonts w:ascii="Calibri Light" w:hAnsi="Calibri Light"/>
          <w:bCs/>
          <w:sz w:val="24"/>
          <w:szCs w:val="24"/>
          <w:lang w:val="it-IT"/>
        </w:rPr>
        <w:t xml:space="preserve"> il messaggio semplice e di impatto, nella sua versione internazionale</w:t>
      </w:r>
      <w:r w:rsidR="00786ED0">
        <w:rPr>
          <w:rFonts w:ascii="Calibri Light" w:hAnsi="Calibri Light"/>
          <w:bCs/>
          <w:sz w:val="24"/>
          <w:szCs w:val="24"/>
          <w:lang w:val="it-IT"/>
        </w:rPr>
        <w:t xml:space="preserve">: </w:t>
      </w:r>
      <w:r w:rsidR="00786ED0" w:rsidRPr="00786ED0">
        <w:rPr>
          <w:rFonts w:ascii="Calibri Light" w:hAnsi="Calibri Light"/>
          <w:b/>
          <w:bCs/>
          <w:i/>
          <w:sz w:val="24"/>
          <w:szCs w:val="24"/>
          <w:lang w:val="it-IT"/>
        </w:rPr>
        <w:t>Non le solite pecore, non i soliti formaggi.</w:t>
      </w:r>
      <w:r w:rsidR="00786ED0">
        <w:rPr>
          <w:rFonts w:ascii="Calibri Light" w:hAnsi="Calibri Light"/>
          <w:bCs/>
          <w:sz w:val="24"/>
          <w:szCs w:val="24"/>
          <w:lang w:val="it-IT"/>
        </w:rPr>
        <w:t xml:space="preserve"> </w:t>
      </w:r>
    </w:p>
    <w:p w14:paraId="21869E48" w14:textId="2F963C9D" w:rsidR="004C2269" w:rsidRDefault="004C2269" w:rsidP="004C2269">
      <w:pPr>
        <w:pStyle w:val="Standard"/>
        <w:jc w:val="both"/>
        <w:rPr>
          <w:rFonts w:ascii="Calibri Light" w:hAnsi="Calibri Light"/>
          <w:bCs/>
          <w:sz w:val="24"/>
          <w:szCs w:val="24"/>
          <w:lang w:val="it-IT"/>
        </w:rPr>
      </w:pPr>
      <w:r>
        <w:rPr>
          <w:rFonts w:ascii="Calibri Light" w:hAnsi="Calibri Light"/>
          <w:bCs/>
          <w:sz w:val="24"/>
          <w:szCs w:val="24"/>
          <w:lang w:val="it-IT"/>
        </w:rPr>
        <w:t xml:space="preserve">Allo stand collettivo </w:t>
      </w:r>
      <w:r w:rsidR="00786ED0">
        <w:rPr>
          <w:rFonts w:ascii="Calibri Light" w:hAnsi="Calibri Light"/>
          <w:bCs/>
          <w:sz w:val="24"/>
          <w:szCs w:val="24"/>
          <w:lang w:val="it-IT"/>
        </w:rPr>
        <w:t xml:space="preserve">lo chef </w:t>
      </w:r>
      <w:r>
        <w:rPr>
          <w:rFonts w:ascii="Calibri Light" w:hAnsi="Calibri Light"/>
          <w:b/>
          <w:bCs/>
          <w:sz w:val="24"/>
          <w:szCs w:val="24"/>
          <w:lang w:val="it-IT"/>
        </w:rPr>
        <w:t>Matteo Barbarossa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dimostrerà a professionisti e visitatori la grande versatilità di questi tre formaggi creando delle stuzzicanti ricette a base dei tre ingredienti, capisaldi indispensabili nella buona riuscita dei principali piatti della cucina italiana.</w:t>
      </w:r>
    </w:p>
    <w:p w14:paraId="09A44C39" w14:textId="69B84BBA" w:rsidR="008470FC" w:rsidRDefault="00AB493B" w:rsidP="008470FC">
      <w:pPr>
        <w:pStyle w:val="Standard"/>
        <w:jc w:val="both"/>
        <w:rPr>
          <w:rFonts w:ascii="Calibri Light" w:hAnsi="Calibri Light"/>
          <w:bCs/>
          <w:sz w:val="24"/>
          <w:szCs w:val="24"/>
          <w:lang w:val="it-IT"/>
        </w:rPr>
      </w:pPr>
      <w:r>
        <w:rPr>
          <w:rFonts w:ascii="Calibri Light" w:hAnsi="Calibri Light"/>
          <w:bCs/>
          <w:sz w:val="24"/>
          <w:szCs w:val="24"/>
          <w:lang w:val="it-IT"/>
        </w:rPr>
        <w:t>L'aromatico Pecorino Romano D</w:t>
      </w:r>
      <w:r w:rsidR="00257B89">
        <w:rPr>
          <w:rFonts w:ascii="Calibri Light" w:hAnsi="Calibri Light"/>
          <w:bCs/>
          <w:sz w:val="24"/>
          <w:szCs w:val="24"/>
          <w:lang w:val="it-IT"/>
        </w:rPr>
        <w:t>.O.P.</w:t>
      </w:r>
      <w:r>
        <w:rPr>
          <w:rFonts w:ascii="Calibri Light" w:hAnsi="Calibri Light"/>
          <w:bCs/>
          <w:sz w:val="24"/>
          <w:szCs w:val="24"/>
          <w:lang w:val="it-IT"/>
        </w:rPr>
        <w:t>, il delicato Pecorino Sardo D</w:t>
      </w:r>
      <w:r w:rsidR="00257B89">
        <w:rPr>
          <w:rFonts w:ascii="Calibri Light" w:hAnsi="Calibri Light"/>
          <w:bCs/>
          <w:sz w:val="24"/>
          <w:szCs w:val="24"/>
          <w:lang w:val="it-IT"/>
        </w:rPr>
        <w:t>.O.P.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</w:t>
      </w:r>
      <w:r w:rsidR="00C25B31">
        <w:rPr>
          <w:rFonts w:ascii="Calibri Light" w:hAnsi="Calibri Light"/>
          <w:bCs/>
          <w:sz w:val="24"/>
          <w:szCs w:val="24"/>
          <w:lang w:val="it-IT"/>
        </w:rPr>
        <w:t>D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olce o il più deciso Pecorino </w:t>
      </w:r>
      <w:r w:rsidR="00C25B31">
        <w:rPr>
          <w:rFonts w:ascii="Calibri Light" w:hAnsi="Calibri Light"/>
          <w:bCs/>
          <w:sz w:val="24"/>
          <w:szCs w:val="24"/>
          <w:lang w:val="it-IT"/>
        </w:rPr>
        <w:t>S</w:t>
      </w:r>
      <w:r>
        <w:rPr>
          <w:rFonts w:ascii="Calibri Light" w:hAnsi="Calibri Light"/>
          <w:bCs/>
          <w:sz w:val="24"/>
          <w:szCs w:val="24"/>
          <w:lang w:val="it-IT"/>
        </w:rPr>
        <w:t>ardo</w:t>
      </w:r>
      <w:r w:rsidR="00C25B31">
        <w:rPr>
          <w:rFonts w:ascii="Calibri Light" w:hAnsi="Calibri Light"/>
          <w:bCs/>
          <w:sz w:val="24"/>
          <w:szCs w:val="24"/>
          <w:lang w:val="it-IT"/>
        </w:rPr>
        <w:t xml:space="preserve"> D.O.P. M</w:t>
      </w:r>
      <w:r>
        <w:rPr>
          <w:rFonts w:ascii="Calibri Light" w:hAnsi="Calibri Light"/>
          <w:bCs/>
          <w:sz w:val="24"/>
          <w:szCs w:val="24"/>
          <w:lang w:val="it-IT"/>
        </w:rPr>
        <w:t>aturo e l'intenso e piccante Fiore Sardo D</w:t>
      </w:r>
      <w:r w:rsidR="00257B89">
        <w:rPr>
          <w:rFonts w:ascii="Calibri Light" w:hAnsi="Calibri Light"/>
          <w:bCs/>
          <w:sz w:val="24"/>
          <w:szCs w:val="24"/>
          <w:lang w:val="it-IT"/>
        </w:rPr>
        <w:t>.O.P.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sono tre antichi e prestigiosi formaggi italiani </w:t>
      </w:r>
      <w:r w:rsidR="00847527" w:rsidRPr="00C25B31">
        <w:rPr>
          <w:rFonts w:ascii="Calibri Light" w:hAnsi="Calibri Light"/>
          <w:bCs/>
          <w:sz w:val="24"/>
          <w:szCs w:val="24"/>
          <w:lang w:val="it-IT"/>
        </w:rPr>
        <w:t>prodotti</w:t>
      </w:r>
      <w:r w:rsidR="00847527" w:rsidRPr="00847527">
        <w:rPr>
          <w:rFonts w:ascii="Calibri Light" w:hAnsi="Calibri Light"/>
          <w:bCs/>
          <w:color w:val="FF0000"/>
          <w:sz w:val="24"/>
          <w:szCs w:val="24"/>
          <w:lang w:val="it-IT"/>
        </w:rPr>
        <w:t xml:space="preserve"> </w:t>
      </w:r>
      <w:r>
        <w:rPr>
          <w:rFonts w:ascii="Calibri Light" w:hAnsi="Calibri Light"/>
          <w:bCs/>
          <w:sz w:val="24"/>
          <w:szCs w:val="24"/>
          <w:lang w:val="it-IT"/>
        </w:rPr>
        <w:t>esclusivamente da latte di pecora. Le loro origini risalgono all'epoca nuragica e all</w:t>
      </w:r>
      <w:r w:rsidR="00847527">
        <w:rPr>
          <w:rFonts w:ascii="Calibri Light" w:hAnsi="Calibri Light"/>
          <w:bCs/>
          <w:sz w:val="24"/>
          <w:szCs w:val="24"/>
          <w:lang w:val="it-IT"/>
        </w:rPr>
        <w:t xml:space="preserve">a </w:t>
      </w:r>
      <w:r w:rsidR="00847527" w:rsidRPr="00C25B31">
        <w:rPr>
          <w:rFonts w:ascii="Calibri Light" w:hAnsi="Calibri Light"/>
          <w:bCs/>
          <w:sz w:val="24"/>
          <w:szCs w:val="24"/>
          <w:lang w:val="it-IT"/>
        </w:rPr>
        <w:t>sua</w:t>
      </w:r>
      <w:r w:rsidRPr="00C25B31">
        <w:rPr>
          <w:rFonts w:ascii="Calibri Light" w:hAnsi="Calibri Light"/>
          <w:bCs/>
          <w:sz w:val="24"/>
          <w:szCs w:val="24"/>
          <w:lang w:val="it-IT"/>
        </w:rPr>
        <w:t xml:space="preserve"> popolazion</w:t>
      </w:r>
      <w:r w:rsidR="00847527" w:rsidRPr="00C25B31">
        <w:rPr>
          <w:rFonts w:ascii="Calibri Light" w:hAnsi="Calibri Light"/>
          <w:bCs/>
          <w:sz w:val="24"/>
          <w:szCs w:val="24"/>
          <w:lang w:val="it-IT"/>
        </w:rPr>
        <w:t>e</w:t>
      </w:r>
      <w:r w:rsidRPr="00C25B31">
        <w:rPr>
          <w:rFonts w:ascii="Calibri Light" w:hAnsi="Calibri Light"/>
          <w:bCs/>
          <w:sz w:val="24"/>
          <w:szCs w:val="24"/>
          <w:lang w:val="it-IT"/>
        </w:rPr>
        <w:t xml:space="preserve"> </w:t>
      </w:r>
      <w:r>
        <w:rPr>
          <w:rFonts w:ascii="Calibri Light" w:hAnsi="Calibri Light"/>
          <w:bCs/>
          <w:sz w:val="24"/>
          <w:szCs w:val="24"/>
          <w:lang w:val="it-IT"/>
        </w:rPr>
        <w:t>dedit</w:t>
      </w:r>
      <w:r w:rsidR="00847527">
        <w:rPr>
          <w:rFonts w:ascii="Calibri Light" w:hAnsi="Calibri Light"/>
          <w:bCs/>
          <w:sz w:val="24"/>
          <w:szCs w:val="24"/>
          <w:lang w:val="it-IT"/>
        </w:rPr>
        <w:t>a</w:t>
      </w:r>
      <w:r>
        <w:rPr>
          <w:rFonts w:ascii="Calibri Light" w:hAnsi="Calibri Light"/>
          <w:bCs/>
          <w:sz w:val="24"/>
          <w:szCs w:val="24"/>
          <w:lang w:val="it-IT"/>
        </w:rPr>
        <w:t xml:space="preserve"> all'allevamento degli ovini</w:t>
      </w:r>
      <w:r w:rsidR="00C25B31">
        <w:rPr>
          <w:rFonts w:ascii="Calibri Light" w:hAnsi="Calibri Light"/>
          <w:bCs/>
          <w:sz w:val="24"/>
          <w:szCs w:val="24"/>
          <w:lang w:val="it-IT"/>
        </w:rPr>
        <w:t xml:space="preserve">. </w:t>
      </w:r>
      <w:r w:rsidRPr="00C25B31">
        <w:rPr>
          <w:rFonts w:ascii="Calibri Light" w:hAnsi="Calibri Light"/>
          <w:bCs/>
          <w:sz w:val="24"/>
          <w:szCs w:val="24"/>
          <w:lang w:val="it-IT"/>
        </w:rPr>
        <w:t xml:space="preserve"> </w:t>
      </w:r>
      <w:r>
        <w:rPr>
          <w:rFonts w:ascii="Calibri Light" w:hAnsi="Calibri Light"/>
          <w:bCs/>
          <w:sz w:val="24"/>
          <w:szCs w:val="24"/>
          <w:lang w:val="it-IT"/>
        </w:rPr>
        <w:t>Da allora la Sardegna non ha mai smesso di dedicarsi alla loro produzione diventando, nel corso dei secoli, uno dei principali punti di riferimento nel mondo dei formaggi di qualità.</w:t>
      </w:r>
      <w:r w:rsidR="00F507EA">
        <w:rPr>
          <w:rFonts w:ascii="Calibri Light" w:hAnsi="Calibri Light"/>
          <w:bCs/>
          <w:sz w:val="24"/>
          <w:szCs w:val="24"/>
          <w:lang w:val="it-IT"/>
        </w:rPr>
        <w:t xml:space="preserve"> Infatti l</w:t>
      </w:r>
      <w:r>
        <w:rPr>
          <w:rFonts w:ascii="Calibri Light" w:hAnsi="Calibri Light"/>
          <w:bCs/>
          <w:sz w:val="24"/>
          <w:szCs w:val="24"/>
          <w:lang w:val="it-IT"/>
        </w:rPr>
        <w:t>a Sardegna è la prima regione italiana per numero di capi ovini da latte con oltre 3 milioni di pecore</w:t>
      </w:r>
      <w:r w:rsidR="00F507EA">
        <w:rPr>
          <w:rFonts w:ascii="Calibri Light" w:hAnsi="Calibri Light"/>
          <w:bCs/>
          <w:sz w:val="24"/>
          <w:szCs w:val="24"/>
          <w:lang w:val="it-IT"/>
        </w:rPr>
        <w:t>.</w:t>
      </w:r>
    </w:p>
    <w:p w14:paraId="7F0CCD37" w14:textId="06A8B76E" w:rsidR="004C2269" w:rsidRDefault="00210BE2" w:rsidP="00AB493B">
      <w:pPr>
        <w:pStyle w:val="Standard"/>
        <w:jc w:val="both"/>
        <w:rPr>
          <w:rFonts w:ascii="Calibri Light" w:hAnsi="Calibri Light"/>
          <w:bCs/>
          <w:color w:val="000000"/>
          <w:sz w:val="24"/>
          <w:szCs w:val="24"/>
          <w:lang w:val="it-IT"/>
        </w:rPr>
      </w:pPr>
      <w:r>
        <w:rPr>
          <w:rFonts w:ascii="Calibri Light" w:hAnsi="Calibri Light"/>
          <w:bCs/>
          <w:sz w:val="24"/>
          <w:szCs w:val="24"/>
          <w:lang w:val="it-IT"/>
        </w:rPr>
        <w:t>Il</w:t>
      </w:r>
      <w:r w:rsidR="00AB493B">
        <w:rPr>
          <w:rFonts w:ascii="Calibri Light" w:hAnsi="Calibri Light"/>
          <w:bCs/>
          <w:sz w:val="24"/>
          <w:szCs w:val="24"/>
          <w:lang w:val="it-IT"/>
        </w:rPr>
        <w:t xml:space="preserve"> Pecorino Romano </w:t>
      </w:r>
      <w:r w:rsidR="00FD58CD">
        <w:rPr>
          <w:rFonts w:ascii="Calibri Light" w:hAnsi="Calibri Light"/>
          <w:bCs/>
          <w:sz w:val="24"/>
          <w:szCs w:val="24"/>
          <w:lang w:val="it-IT"/>
        </w:rPr>
        <w:t>rappresenta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l’8</w:t>
      </w:r>
      <w:r w:rsidR="00304E9E">
        <w:rPr>
          <w:rFonts w:ascii="Calibri Light" w:hAnsi="Calibri Light"/>
          <w:bCs/>
          <w:color w:val="000000"/>
          <w:sz w:val="24"/>
          <w:szCs w:val="24"/>
          <w:lang w:val="it-IT"/>
        </w:rPr>
        <w:t>0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% della produzione dei formaggi </w:t>
      </w:r>
      <w:r w:rsidR="00727E18">
        <w:rPr>
          <w:rFonts w:ascii="Calibri Light" w:hAnsi="Calibri Light"/>
          <w:bCs/>
          <w:color w:val="000000"/>
          <w:sz w:val="24"/>
          <w:szCs w:val="24"/>
          <w:lang w:val="it-IT"/>
        </w:rPr>
        <w:t>di pecora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D</w:t>
      </w:r>
      <w:r w:rsidR="005959FA">
        <w:rPr>
          <w:rFonts w:ascii="Calibri Light" w:hAnsi="Calibri Light"/>
          <w:bCs/>
          <w:color w:val="000000"/>
          <w:sz w:val="24"/>
          <w:szCs w:val="24"/>
          <w:lang w:val="it-IT"/>
        </w:rPr>
        <w:t>.O.P.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italiani e il 5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>0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>% rispetto alle principali D</w:t>
      </w:r>
      <w:r w:rsidR="00257B89">
        <w:rPr>
          <w:rFonts w:ascii="Calibri Light" w:hAnsi="Calibri Light"/>
          <w:bCs/>
          <w:color w:val="000000"/>
          <w:sz w:val="24"/>
          <w:szCs w:val="24"/>
          <w:lang w:val="it-IT"/>
        </w:rPr>
        <w:t>.O.P.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ovine dell’Unione Europea</w:t>
      </w:r>
      <w:r w:rsidR="00727E18">
        <w:rPr>
          <w:rFonts w:ascii="Calibri Light" w:hAnsi="Calibri Light"/>
          <w:bCs/>
          <w:color w:val="000000"/>
          <w:sz w:val="24"/>
          <w:szCs w:val="24"/>
          <w:lang w:val="it-IT"/>
        </w:rPr>
        <w:t>. Nello specifico, nel periodo ottobre</w:t>
      </w:r>
      <w:r w:rsidR="00800C6D">
        <w:rPr>
          <w:rFonts w:ascii="Calibri Light" w:hAnsi="Calibri Light"/>
          <w:bCs/>
          <w:color w:val="000000"/>
          <w:sz w:val="24"/>
          <w:szCs w:val="24"/>
          <w:lang w:val="it-IT"/>
        </w:rPr>
        <w:t>-</w:t>
      </w:r>
      <w:r w:rsidR="00727E18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luglio 2017/2018 oltre 1 milione di forme </w:t>
      </w:r>
      <w:r w:rsidR="002271E0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di Pecorino Romano DOP </w:t>
      </w:r>
      <w:r w:rsidR="00727E18">
        <w:rPr>
          <w:rFonts w:ascii="Calibri Light" w:hAnsi="Calibri Light"/>
          <w:bCs/>
          <w:color w:val="000000"/>
          <w:sz w:val="24"/>
          <w:szCs w:val="24"/>
          <w:lang w:val="it-IT"/>
        </w:rPr>
        <w:t>sono state prodotte</w:t>
      </w:r>
      <w:r w:rsidR="002271E0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. Da notare che il mercato statunitense rappresenta il primo mercato export, pari al </w:t>
      </w:r>
      <w:r w:rsidR="00AF00F8">
        <w:rPr>
          <w:rFonts w:ascii="Calibri Light" w:hAnsi="Calibri Light"/>
          <w:bCs/>
          <w:color w:val="000000"/>
          <w:sz w:val="24"/>
          <w:szCs w:val="24"/>
          <w:lang w:val="it-IT"/>
        </w:rPr>
        <w:t>60</w:t>
      </w:r>
      <w:bookmarkStart w:id="1" w:name="_GoBack"/>
      <w:bookmarkEnd w:id="1"/>
      <w:r w:rsidR="002271E0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%. </w:t>
      </w:r>
    </w:p>
    <w:p w14:paraId="2929C51F" w14:textId="77777777" w:rsidR="004C2269" w:rsidRDefault="004C2269" w:rsidP="00AB493B">
      <w:pPr>
        <w:pStyle w:val="Standard"/>
        <w:jc w:val="both"/>
        <w:rPr>
          <w:rFonts w:ascii="Calibri Light" w:hAnsi="Calibri Light"/>
          <w:bCs/>
          <w:color w:val="000000"/>
          <w:sz w:val="24"/>
          <w:szCs w:val="24"/>
          <w:lang w:val="it-IT"/>
        </w:rPr>
      </w:pPr>
    </w:p>
    <w:p w14:paraId="427BFFC4" w14:textId="77777777" w:rsidR="004C2269" w:rsidRDefault="004C2269" w:rsidP="00AB493B">
      <w:pPr>
        <w:pStyle w:val="Standard"/>
        <w:jc w:val="both"/>
        <w:rPr>
          <w:rFonts w:ascii="Calibri Light" w:hAnsi="Calibri Light"/>
          <w:bCs/>
          <w:color w:val="000000"/>
          <w:sz w:val="24"/>
          <w:szCs w:val="24"/>
          <w:lang w:val="it-IT"/>
        </w:rPr>
      </w:pPr>
    </w:p>
    <w:p w14:paraId="64B0F22F" w14:textId="7F7B9808" w:rsidR="002271E0" w:rsidRPr="002271E0" w:rsidRDefault="002271E0" w:rsidP="00370B80">
      <w:pPr>
        <w:pStyle w:val="Standard"/>
        <w:jc w:val="both"/>
        <w:rPr>
          <w:rFonts w:ascii="Calibri Light" w:hAnsi="Calibri Light"/>
          <w:bCs/>
          <w:color w:val="000000"/>
          <w:lang w:val="it-IT"/>
        </w:rPr>
      </w:pPr>
      <w:r>
        <w:rPr>
          <w:rFonts w:ascii="Calibri Light" w:hAnsi="Calibri Light"/>
          <w:bCs/>
          <w:color w:val="000000"/>
          <w:sz w:val="24"/>
          <w:szCs w:val="24"/>
          <w:lang w:val="it-IT"/>
        </w:rPr>
        <w:lastRenderedPageBreak/>
        <w:t>La produzione del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Pecorino </w:t>
      </w:r>
      <w:r w:rsidR="00C25B31">
        <w:rPr>
          <w:rFonts w:ascii="Calibri Light" w:hAnsi="Calibri Light"/>
          <w:bCs/>
          <w:color w:val="000000"/>
          <w:sz w:val="24"/>
          <w:szCs w:val="24"/>
          <w:lang w:val="it-IT"/>
        </w:rPr>
        <w:t>S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>ardo</w:t>
      </w:r>
      <w:r w:rsidR="00C25B31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D.O.P.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invece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>nel 2018 ammonta a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1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>8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.000 quintali di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>prodotto finito</w:t>
      </w:r>
      <w:r w:rsidR="00AB493B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, pari a </w:t>
      </w:r>
      <w:r w:rsidR="000A2626" w:rsidRP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651.951 forme di cui il 60% 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di </w:t>
      </w:r>
      <w:r w:rsidR="000A2626" w:rsidRP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Pecorino Sardo Maturo e il 40% 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di </w:t>
      </w:r>
      <w:r w:rsidR="000A2626" w:rsidRPr="000A2626">
        <w:rPr>
          <w:rFonts w:ascii="Calibri Light" w:hAnsi="Calibri Light"/>
          <w:bCs/>
          <w:color w:val="000000"/>
          <w:sz w:val="24"/>
          <w:szCs w:val="24"/>
          <w:lang w:val="it-IT"/>
        </w:rPr>
        <w:t>Pecorino Sardo Dolce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, con una crescita del </w:t>
      </w:r>
      <w:r w:rsidR="000A2626" w:rsidRPr="000A2626">
        <w:rPr>
          <w:rFonts w:ascii="Calibri Light" w:hAnsi="Calibri Light"/>
          <w:bCs/>
          <w:color w:val="000000"/>
          <w:sz w:val="24"/>
          <w:szCs w:val="24"/>
          <w:lang w:val="it-IT"/>
        </w:rPr>
        <w:t>+12% rispetto al 2017.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L</w:t>
      </w:r>
      <w:r w:rsidR="00C25B31" w:rsidRPr="00C25B31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'Italia rappresenta il principale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>mercato</w:t>
      </w:r>
      <w:r w:rsidR="00C25B31" w:rsidRPr="00C25B31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di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>riferimento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</w:t>
      </w:r>
      <w:r w:rsidR="006B137F">
        <w:rPr>
          <w:rFonts w:ascii="Calibri Light" w:hAnsi="Calibri Light"/>
          <w:bCs/>
          <w:color w:val="000000"/>
          <w:sz w:val="24"/>
          <w:szCs w:val="24"/>
          <w:lang w:val="it-IT"/>
        </w:rPr>
        <w:t>(</w:t>
      </w:r>
      <w:r w:rsidR="000A2626" w:rsidRPr="000A2626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89% </w:t>
      </w:r>
      <w:r w:rsidR="000A2626">
        <w:rPr>
          <w:rFonts w:ascii="Calibri Light" w:hAnsi="Calibri Light"/>
          <w:bCs/>
          <w:color w:val="000000"/>
          <w:sz w:val="24"/>
          <w:szCs w:val="24"/>
          <w:lang w:val="it-IT"/>
        </w:rPr>
        <w:t>della produzione</w:t>
      </w:r>
      <w:r w:rsidR="008B43BF">
        <w:rPr>
          <w:rFonts w:ascii="Calibri Light" w:hAnsi="Calibri Light"/>
          <w:bCs/>
          <w:color w:val="000000"/>
          <w:sz w:val="24"/>
          <w:szCs w:val="24"/>
          <w:lang w:val="it-IT"/>
        </w:rPr>
        <w:t>),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seguito dal mercato Europeo (9%) e dai paesi extra U</w:t>
      </w:r>
      <w:r w:rsidRPr="002271E0">
        <w:rPr>
          <w:rFonts w:ascii="Calibri Light" w:hAnsi="Calibri Light"/>
          <w:bCs/>
          <w:color w:val="000000"/>
          <w:sz w:val="24"/>
          <w:szCs w:val="24"/>
          <w:lang w:val="it-IT"/>
        </w:rPr>
        <w:t>E (</w:t>
      </w:r>
      <w:r w:rsidRPr="002271E0">
        <w:rPr>
          <w:rFonts w:ascii="Calibri Light" w:hAnsi="Calibri Light"/>
          <w:bCs/>
          <w:color w:val="000000"/>
          <w:lang w:val="it-IT"/>
        </w:rPr>
        <w:t>2%).</w:t>
      </w:r>
      <w:r>
        <w:rPr>
          <w:rFonts w:ascii="Calibri Light" w:hAnsi="Calibri Light"/>
          <w:b/>
          <w:bCs/>
          <w:color w:val="000000"/>
          <w:lang w:val="it-IT"/>
        </w:rPr>
        <w:t xml:space="preserve"> </w:t>
      </w:r>
    </w:p>
    <w:p w14:paraId="16C72AAB" w14:textId="0EFAD115" w:rsidR="00370B80" w:rsidRPr="00370B80" w:rsidRDefault="00370B80" w:rsidP="00370B80">
      <w:pPr>
        <w:pStyle w:val="Standard"/>
        <w:jc w:val="both"/>
        <w:rPr>
          <w:rFonts w:ascii="Calibri Light" w:hAnsi="Calibri Light"/>
          <w:bCs/>
          <w:color w:val="000000"/>
          <w:sz w:val="24"/>
          <w:szCs w:val="24"/>
          <w:lang w:val="it-IT"/>
        </w:rPr>
      </w:pPr>
      <w:r w:rsidRPr="00370B80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Infine, 166.350 forme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di </w:t>
      </w:r>
      <w:r w:rsidRPr="00370B80">
        <w:rPr>
          <w:rFonts w:ascii="Calibri Light" w:hAnsi="Calibri Light"/>
          <w:bCs/>
          <w:color w:val="000000"/>
          <w:sz w:val="24"/>
          <w:szCs w:val="24"/>
          <w:lang w:val="it-IT"/>
        </w:rPr>
        <w:t>Fiore Sardo DOP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sono state </w:t>
      </w:r>
      <w:r w:rsidRPr="00370B80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prodotte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>nel</w:t>
      </w:r>
      <w:r w:rsidRPr="00370B80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periodo gennaio -settembre 2018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e l’</w:t>
      </w:r>
      <w:r w:rsidRPr="00C25B31">
        <w:rPr>
          <w:rFonts w:ascii="Calibri Light" w:hAnsi="Calibri Light"/>
          <w:bCs/>
          <w:color w:val="000000"/>
          <w:sz w:val="24"/>
          <w:szCs w:val="24"/>
          <w:lang w:val="it-IT"/>
        </w:rPr>
        <w:t>Italia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si conferma</w:t>
      </w:r>
      <w:r w:rsidRPr="00C25B31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il principale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>mercato</w:t>
      </w:r>
      <w:r w:rsidRPr="00C25B31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di </w:t>
      </w:r>
      <w:r>
        <w:rPr>
          <w:rFonts w:ascii="Calibri Light" w:hAnsi="Calibri Light"/>
          <w:bCs/>
          <w:color w:val="000000"/>
          <w:sz w:val="24"/>
          <w:szCs w:val="24"/>
          <w:lang w:val="it-IT"/>
        </w:rPr>
        <w:t>riferimento.</w:t>
      </w:r>
      <w:r w:rsidRPr="00370B80">
        <w:rPr>
          <w:rFonts w:ascii="Calibri Light" w:hAnsi="Calibri Light"/>
          <w:bCs/>
          <w:color w:val="000000"/>
          <w:sz w:val="24"/>
          <w:szCs w:val="24"/>
          <w:lang w:val="it-IT"/>
        </w:rPr>
        <w:t xml:space="preserve"> </w:t>
      </w:r>
    </w:p>
    <w:p w14:paraId="3D9F8FE8" w14:textId="77777777" w:rsidR="007A5242" w:rsidRDefault="007A5242" w:rsidP="007A5242">
      <w:pPr>
        <w:jc w:val="both"/>
        <w:rPr>
          <w:rFonts w:asciiTheme="majorHAnsi" w:hAnsiTheme="majorHAnsi"/>
          <w:bCs/>
          <w:sz w:val="24"/>
          <w:szCs w:val="24"/>
          <w:lang w:val="it-IT"/>
        </w:rPr>
      </w:pPr>
    </w:p>
    <w:p w14:paraId="2D60837C" w14:textId="77777777" w:rsidR="00491B93" w:rsidRDefault="00491B93" w:rsidP="00491B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ja-JP"/>
        </w:rPr>
        <w:t xml:space="preserve">Per maggiori informazioni : </w:t>
      </w:r>
    </w:p>
    <w:p w14:paraId="6AA0FB78" w14:textId="77777777" w:rsidR="00491B93" w:rsidRDefault="00DD0066" w:rsidP="00491B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ja-JP"/>
        </w:rPr>
        <w:t>ufficiostampa@sopexa.com</w:t>
      </w:r>
    </w:p>
    <w:p w14:paraId="3CDC191D" w14:textId="77777777" w:rsidR="00491B93" w:rsidRDefault="00E40DC6" w:rsidP="00491B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ja-JP"/>
        </w:rPr>
      </w:pPr>
      <w:hyperlink r:id="rId7" w:history="1">
        <w:r w:rsidR="00491B93" w:rsidRPr="0053404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 w:eastAsia="ja-JP"/>
          </w:rPr>
          <w:t>www.3pecorini.com</w:t>
        </w:r>
      </w:hyperlink>
    </w:p>
    <w:p w14:paraId="62BC444D" w14:textId="77777777" w:rsidR="00491B93" w:rsidRDefault="00491B93" w:rsidP="00491B93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val="it-IT"/>
        </w:rPr>
      </w:pPr>
    </w:p>
    <w:p w14:paraId="6B9524D9" w14:textId="77777777" w:rsidR="007A5242" w:rsidRDefault="00491B93" w:rsidP="007A5242">
      <w:pPr>
        <w:jc w:val="both"/>
        <w:rPr>
          <w:rFonts w:asciiTheme="majorHAnsi" w:hAnsiTheme="majorHAnsi"/>
          <w:bCs/>
          <w:sz w:val="24"/>
          <w:szCs w:val="24"/>
          <w:lang w:val="it-IT"/>
        </w:rPr>
      </w:pPr>
      <w:r>
        <w:rPr>
          <w:rFonts w:asciiTheme="majorHAnsi" w:hAnsiTheme="majorHAnsi"/>
          <w:bCs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08B9" wp14:editId="4A509366">
                <wp:simplePos x="0" y="0"/>
                <wp:positionH relativeFrom="column">
                  <wp:posOffset>28575</wp:posOffset>
                </wp:positionH>
                <wp:positionV relativeFrom="paragraph">
                  <wp:posOffset>149859</wp:posOffset>
                </wp:positionV>
                <wp:extent cx="5886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B389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1.8pt" to="465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53B381BB" w14:textId="77777777" w:rsidR="006E348D" w:rsidRPr="004B4862" w:rsidRDefault="006E348D" w:rsidP="006E348D">
      <w:pPr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La </w:t>
      </w:r>
      <w:r w:rsidRPr="004B4862">
        <w:rPr>
          <w:rFonts w:ascii="Times New Roman" w:eastAsia="Times New Roman" w:hAnsi="Times New Roman" w:cs="Times New Roman"/>
          <w:b/>
          <w:sz w:val="18"/>
          <w:szCs w:val="18"/>
          <w:lang w:val="it-IT" w:eastAsia="ja-JP"/>
        </w:rPr>
        <w:t>campagna 3PECORINI</w:t>
      </w: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 è frutto della collaborazione tra il Consorzio per la Tutela del Formaggio Pecorino Romano D.O.P., il Consorzio per la Tutela del Formaggio Pecorino Sardo D.O.P. e il Consorzio per la Tutela del Formaggio Fiore Sardo D.O.P., riuniti in un’ATS per promuovere la conoscenza sulle produzioni di formaggi ovini di qualità della regione Sardegna.</w:t>
      </w:r>
    </w:p>
    <w:p w14:paraId="2884C82A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>“3 Pecorini” significa Pecorino Sardo, Pecorino Romano e Fiore Sardo, formaggi a Denominazione di Origine Protetta che ne certifica l'altissima qualità e il territorio di origine. Sono prodotti con latte ovino al 100%, proveniente da pecore allevate nelle rispettive zone d’origine allo stato brado da pastori che, ancora oggi, seguono tradizioni millenarie. La produzione dei formaggi sardi D.O.P. è il frutto di una terra incontaminata, di una antica cultura casearia e del lavoro di una sapiente squadra di uomini. E di pecore.</w:t>
      </w:r>
    </w:p>
    <w:p w14:paraId="08FFB5F3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</w:p>
    <w:p w14:paraId="54F3D1B7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Il </w:t>
      </w:r>
      <w:r w:rsidRPr="004B4862">
        <w:rPr>
          <w:rFonts w:ascii="Times New Roman" w:eastAsia="Times New Roman" w:hAnsi="Times New Roman" w:cs="Times New Roman"/>
          <w:b/>
          <w:sz w:val="18"/>
          <w:szCs w:val="18"/>
          <w:lang w:val="it-IT" w:eastAsia="ja-JP"/>
        </w:rPr>
        <w:t>Pecorino Sardo D.O.P.</w:t>
      </w: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 è prodotto con latte sardo al 100%, proveniente da allevamenti ovini che sfruttano i pascoli naturali della zona di origine, ricchissimi di essenze arboree spontanee. È noto per essere uno dei formaggi più antichi della Sardegna ed è realizzato seguendo gli stessi passaggi tramandati da una tradizione millenaria. Il Pecorino Sardo D.O.P. si presenta in due tipologie. il Dolce e il Maturo, differenti per tecniche di lavorazione, dimensioni, stagionatura e caratteristiche organolettiche, che offrono sapori diversi per soddisfare ogni palato.</w:t>
      </w:r>
    </w:p>
    <w:p w14:paraId="28C13A4A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</w:p>
    <w:p w14:paraId="17E5F670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Il </w:t>
      </w:r>
      <w:r w:rsidRPr="004B4862">
        <w:rPr>
          <w:rFonts w:ascii="Times New Roman" w:eastAsia="Times New Roman" w:hAnsi="Times New Roman" w:cs="Times New Roman"/>
          <w:b/>
          <w:sz w:val="18"/>
          <w:szCs w:val="18"/>
          <w:lang w:val="it-IT" w:eastAsia="ja-JP"/>
        </w:rPr>
        <w:t>Pecorino Romano D.O.P.</w:t>
      </w: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 è prodotto con latte fresco intero di pecora proveniente dalle greggi allevate al pascolo allo stato brado e semibrado da pastori che, ancora oggi, seguono tradizioni millenarie. Il latte proviene da allevamenti caratterizzati per il 95% dalla presenza di una razza autoctona conosciuta per la sua rusticità ed adattabilità, la pecora di razza Sarda. Il Pecorino Romano D.O.P. è un formaggio a pasta dura dal tipico gusto aromatico e piccante, la cui lavorazione è limitata alla Sardegna, al Lazio e alla provincia di Grosseto in Toscana. Per riconoscere l’autentico Pecorino Romano D.O.P. la forma deve riportare su tutto lo scalzo il marchio d’origine che ne attesta la provenienza e la qualità. </w:t>
      </w:r>
    </w:p>
    <w:p w14:paraId="6C2BDA16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</w:p>
    <w:p w14:paraId="695A6F0F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Il </w:t>
      </w:r>
      <w:r w:rsidRPr="004B4862">
        <w:rPr>
          <w:rFonts w:ascii="Times New Roman" w:eastAsia="Times New Roman" w:hAnsi="Times New Roman" w:cs="Times New Roman"/>
          <w:b/>
          <w:sz w:val="18"/>
          <w:szCs w:val="18"/>
          <w:lang w:val="it-IT" w:eastAsia="ja-JP"/>
        </w:rPr>
        <w:t>Fiore Sardo D.O.P.</w:t>
      </w:r>
      <w:r w:rsidRPr="004B4862"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  <w:t xml:space="preserve"> è prodotto con latte 100% di pecora sarda, razza autoctona che viene allevata allo stato brado dai pastori che, ancora oggi, seguono tradizioni millenarie. Con il suo sapore deciso, il Fiore Sardo D.O.P è un eccellente formaggio da tavola, se consumato giovane, ed un ottimo prodotto da grattugia se stagionato. La sua origine risale alla preistoria dell’isola e per millenni è stato il formaggio più prodotto in Sardegna. Si ritiene che il nome derivi dall’uso di un coagulante vegetale, probabilmente ottenuto dal fiore del cardo, oppure dall’uso fino a epoche recenti, degli stampi in legno sul cui piatto veniva intagliato un fiore, per ornamento e distinguo del formaggio.</w:t>
      </w:r>
    </w:p>
    <w:p w14:paraId="4D637009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</w:p>
    <w:p w14:paraId="7ACDDE16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ja-JP"/>
        </w:rPr>
      </w:pPr>
    </w:p>
    <w:p w14:paraId="46CDE382" w14:textId="77777777" w:rsidR="006E348D" w:rsidRPr="004B4862" w:rsidRDefault="006E348D" w:rsidP="006E34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ja-JP"/>
        </w:rPr>
      </w:pPr>
      <w:r w:rsidRPr="004B4862">
        <w:rPr>
          <w:rFonts w:ascii="Times New Roman" w:eastAsia="Times New Roman" w:hAnsi="Times New Roman" w:cs="Times New Roman"/>
          <w:i/>
          <w:sz w:val="18"/>
          <w:szCs w:val="18"/>
          <w:lang w:val="it-IT" w:eastAsia="ja-JP"/>
        </w:rPr>
        <w:t>Programma finanziato dalla regione Autonoma della Sardegna con L.R. n.5/2015 art.15</w:t>
      </w:r>
    </w:p>
    <w:p w14:paraId="639DD342" w14:textId="77777777" w:rsidR="006E348D" w:rsidRDefault="006E348D" w:rsidP="006E348D">
      <w:pPr>
        <w:rPr>
          <w:lang w:val="it-IT"/>
        </w:rPr>
      </w:pPr>
    </w:p>
    <w:p w14:paraId="38BE6D6F" w14:textId="77777777" w:rsidR="00C342FB" w:rsidRPr="007A5242" w:rsidRDefault="00C342FB" w:rsidP="007A5242">
      <w:pPr>
        <w:rPr>
          <w:lang w:val="it-IT"/>
        </w:rPr>
      </w:pPr>
    </w:p>
    <w:sectPr w:rsidR="00C342FB" w:rsidRPr="007A52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2E43E" w14:textId="77777777" w:rsidR="00E40DC6" w:rsidRDefault="00E40DC6" w:rsidP="00536A1D">
      <w:pPr>
        <w:spacing w:after="0" w:line="240" w:lineRule="auto"/>
      </w:pPr>
      <w:r>
        <w:separator/>
      </w:r>
    </w:p>
  </w:endnote>
  <w:endnote w:type="continuationSeparator" w:id="0">
    <w:p w14:paraId="19C8A9DE" w14:textId="77777777" w:rsidR="00E40DC6" w:rsidRDefault="00E40DC6" w:rsidP="0053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F3C32" w14:textId="77777777" w:rsidR="004B4862" w:rsidRDefault="004B4862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71411029" wp14:editId="6815E489">
          <wp:simplePos x="0" y="0"/>
          <wp:positionH relativeFrom="margin">
            <wp:align>center</wp:align>
          </wp:positionH>
          <wp:positionV relativeFrom="paragraph">
            <wp:posOffset>-671195</wp:posOffset>
          </wp:positionV>
          <wp:extent cx="579755" cy="5797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liette.baloup\AppData\Local\Microsoft\Windows\INetCache\Content.Word\en_AOP_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2AED4E7D" wp14:editId="6CE8C868">
          <wp:simplePos x="0" y="0"/>
          <wp:positionH relativeFrom="margin">
            <wp:align>center</wp:align>
          </wp:positionH>
          <wp:positionV relativeFrom="margin">
            <wp:posOffset>7942580</wp:posOffset>
          </wp:positionV>
          <wp:extent cx="730155" cy="584601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155" cy="584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395D240F" wp14:editId="453D2B0A">
          <wp:simplePos x="0" y="0"/>
          <wp:positionH relativeFrom="margin">
            <wp:posOffset>485775</wp:posOffset>
          </wp:positionH>
          <wp:positionV relativeFrom="margin">
            <wp:posOffset>7950200</wp:posOffset>
          </wp:positionV>
          <wp:extent cx="832485" cy="549910"/>
          <wp:effectExtent l="0" t="0" r="5715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6A9056F" wp14:editId="2D425542">
          <wp:simplePos x="0" y="0"/>
          <wp:positionH relativeFrom="margin">
            <wp:posOffset>5192395</wp:posOffset>
          </wp:positionH>
          <wp:positionV relativeFrom="margin">
            <wp:posOffset>7923530</wp:posOffset>
          </wp:positionV>
          <wp:extent cx="791210" cy="593090"/>
          <wp:effectExtent l="0" t="0" r="889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AFCD" w14:textId="77777777" w:rsidR="00E40DC6" w:rsidRDefault="00E40DC6" w:rsidP="00536A1D">
      <w:pPr>
        <w:spacing w:after="0" w:line="240" w:lineRule="auto"/>
      </w:pPr>
      <w:r>
        <w:separator/>
      </w:r>
    </w:p>
  </w:footnote>
  <w:footnote w:type="continuationSeparator" w:id="0">
    <w:p w14:paraId="61EFF3FB" w14:textId="77777777" w:rsidR="00E40DC6" w:rsidRDefault="00E40DC6" w:rsidP="0053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8200C" w14:textId="77777777" w:rsidR="004B4862" w:rsidRDefault="004B4862" w:rsidP="004C2BAF">
    <w:pPr>
      <w:pStyle w:val="Intestazione"/>
      <w:jc w:val="center"/>
    </w:pPr>
    <w:r w:rsidRPr="00536A1D">
      <w:rPr>
        <w:noProof/>
        <w:lang w:val="it-IT" w:eastAsia="it-IT"/>
      </w:rPr>
      <w:drawing>
        <wp:inline distT="0" distB="0" distL="0" distR="0" wp14:anchorId="6E01DC8F" wp14:editId="58773BE1">
          <wp:extent cx="1143285" cy="941473"/>
          <wp:effectExtent l="0" t="0" r="0" b="0"/>
          <wp:docPr id="1" name="Picture 1" descr="I:\E- FOOD\Pecorino\02 - Assets\VISUELS\LOGOS\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- FOOD\Pecorino\02 - Assets\VISUELS\LOGOS\white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034" cy="951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0052C"/>
    <w:multiLevelType w:val="multilevel"/>
    <w:tmpl w:val="3D24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35630"/>
    <w:multiLevelType w:val="hybridMultilevel"/>
    <w:tmpl w:val="611850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418AB"/>
    <w:multiLevelType w:val="hybridMultilevel"/>
    <w:tmpl w:val="319ED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F"/>
    <w:rsid w:val="000274CF"/>
    <w:rsid w:val="00081FEF"/>
    <w:rsid w:val="000943E4"/>
    <w:rsid w:val="000A2626"/>
    <w:rsid w:val="000E3C6A"/>
    <w:rsid w:val="00116CDE"/>
    <w:rsid w:val="001340CB"/>
    <w:rsid w:val="001501A7"/>
    <w:rsid w:val="00160DAF"/>
    <w:rsid w:val="001741FD"/>
    <w:rsid w:val="00181B2F"/>
    <w:rsid w:val="001B0B9D"/>
    <w:rsid w:val="001B6ADA"/>
    <w:rsid w:val="00210BD8"/>
    <w:rsid w:val="00210BE2"/>
    <w:rsid w:val="0022023C"/>
    <w:rsid w:val="002206D2"/>
    <w:rsid w:val="00222973"/>
    <w:rsid w:val="002271E0"/>
    <w:rsid w:val="00253C2B"/>
    <w:rsid w:val="00257B89"/>
    <w:rsid w:val="00304E9E"/>
    <w:rsid w:val="00370B80"/>
    <w:rsid w:val="00373964"/>
    <w:rsid w:val="00491B93"/>
    <w:rsid w:val="004958C3"/>
    <w:rsid w:val="004B4862"/>
    <w:rsid w:val="004C2269"/>
    <w:rsid w:val="004C2BAF"/>
    <w:rsid w:val="0051493E"/>
    <w:rsid w:val="00536A1D"/>
    <w:rsid w:val="00536BD1"/>
    <w:rsid w:val="00541741"/>
    <w:rsid w:val="00586504"/>
    <w:rsid w:val="005959FA"/>
    <w:rsid w:val="005F5B2F"/>
    <w:rsid w:val="00617951"/>
    <w:rsid w:val="00697526"/>
    <w:rsid w:val="006B137F"/>
    <w:rsid w:val="006E348D"/>
    <w:rsid w:val="00727E18"/>
    <w:rsid w:val="00774EEB"/>
    <w:rsid w:val="007858A1"/>
    <w:rsid w:val="00786ED0"/>
    <w:rsid w:val="007A5242"/>
    <w:rsid w:val="00800C6D"/>
    <w:rsid w:val="00841B68"/>
    <w:rsid w:val="008470FC"/>
    <w:rsid w:val="00847527"/>
    <w:rsid w:val="00851C71"/>
    <w:rsid w:val="008A347B"/>
    <w:rsid w:val="008B43BF"/>
    <w:rsid w:val="008F1D7E"/>
    <w:rsid w:val="0099422A"/>
    <w:rsid w:val="00996CB0"/>
    <w:rsid w:val="00A17256"/>
    <w:rsid w:val="00A9614D"/>
    <w:rsid w:val="00AA0C3A"/>
    <w:rsid w:val="00AA7C79"/>
    <w:rsid w:val="00AB493B"/>
    <w:rsid w:val="00AC31BD"/>
    <w:rsid w:val="00AD605A"/>
    <w:rsid w:val="00AE13E0"/>
    <w:rsid w:val="00AE26AB"/>
    <w:rsid w:val="00AF00F8"/>
    <w:rsid w:val="00AF0B91"/>
    <w:rsid w:val="00B008E8"/>
    <w:rsid w:val="00B05143"/>
    <w:rsid w:val="00B33916"/>
    <w:rsid w:val="00B62D6D"/>
    <w:rsid w:val="00B9622F"/>
    <w:rsid w:val="00C0013E"/>
    <w:rsid w:val="00C25B31"/>
    <w:rsid w:val="00C342FB"/>
    <w:rsid w:val="00C35014"/>
    <w:rsid w:val="00C41FDE"/>
    <w:rsid w:val="00C57D48"/>
    <w:rsid w:val="00C57E0C"/>
    <w:rsid w:val="00D07618"/>
    <w:rsid w:val="00D31514"/>
    <w:rsid w:val="00D42004"/>
    <w:rsid w:val="00DD0066"/>
    <w:rsid w:val="00E018A8"/>
    <w:rsid w:val="00E40DC6"/>
    <w:rsid w:val="00EA72A7"/>
    <w:rsid w:val="00F47D99"/>
    <w:rsid w:val="00F507EA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D10B"/>
  <w15:chartTrackingRefBased/>
  <w15:docId w15:val="{4C9C7E1B-510D-41ED-A69C-97398DF5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242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6A1D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A1D"/>
  </w:style>
  <w:style w:type="paragraph" w:styleId="Pidipagina">
    <w:name w:val="footer"/>
    <w:basedOn w:val="Normale"/>
    <w:link w:val="PidipaginaCarattere"/>
    <w:uiPriority w:val="99"/>
    <w:unhideWhenUsed/>
    <w:rsid w:val="00536A1D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A1D"/>
  </w:style>
  <w:style w:type="paragraph" w:styleId="Paragrafoelenco">
    <w:name w:val="List Paragraph"/>
    <w:basedOn w:val="Normale"/>
    <w:uiPriority w:val="34"/>
    <w:qFormat/>
    <w:rsid w:val="00536A1D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39"/>
    <w:rsid w:val="0008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81FEF"/>
    <w:rPr>
      <w:color w:val="0563C1" w:themeColor="hyperlink"/>
      <w:u w:val="single"/>
    </w:rPr>
  </w:style>
  <w:style w:type="paragraph" w:customStyle="1" w:styleId="Standard">
    <w:name w:val="Standard"/>
    <w:rsid w:val="00AB493B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Calibri"/>
      <w:kern w:val="3"/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48D"/>
    <w:rPr>
      <w:rFonts w:ascii="Segoe UI" w:hAnsi="Segoe UI" w:cs="Segoe UI"/>
      <w:sz w:val="18"/>
      <w:szCs w:val="18"/>
      <w:lang w:val="fr-FR"/>
    </w:rPr>
  </w:style>
  <w:style w:type="character" w:styleId="Enfasigrassetto">
    <w:name w:val="Strong"/>
    <w:basedOn w:val="Carpredefinitoparagrafo"/>
    <w:uiPriority w:val="22"/>
    <w:qFormat/>
    <w:rsid w:val="006E348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E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3pecori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BALOUP Juliette</dc:creator>
  <cp:keywords/>
  <dc:description/>
  <cp:lastModifiedBy>Consorzio Pecorino Romano</cp:lastModifiedBy>
  <cp:revision>45</cp:revision>
  <dcterms:created xsi:type="dcterms:W3CDTF">2019-04-12T13:46:00Z</dcterms:created>
  <dcterms:modified xsi:type="dcterms:W3CDTF">2019-04-30T09:33:00Z</dcterms:modified>
</cp:coreProperties>
</file>